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7" w:rsidRDefault="00E614A5" w:rsidP="00A10849">
      <w:pPr>
        <w:shd w:val="clear" w:color="auto" w:fill="FFFFFF"/>
        <w:spacing w:after="0" w:line="52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A10849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ПЛАН РАБОТЫ ПО ПРОФИЛАКТИКЕ ДЕТСКОГО ДОРОЖНО-ТРАНСПОРТНОГО ТРАВМАТИЗМА </w:t>
      </w:r>
    </w:p>
    <w:p w:rsidR="00E614A5" w:rsidRPr="00A10849" w:rsidRDefault="00C00CAE" w:rsidP="00A10849">
      <w:pPr>
        <w:shd w:val="clear" w:color="auto" w:fill="FFFFFF"/>
        <w:spacing w:after="0" w:line="52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bookmarkStart w:id="0" w:name="_GoBack"/>
      <w:bookmarkEnd w:id="0"/>
      <w:r w:rsidRPr="00A10849">
        <w:rPr>
          <w:rFonts w:ascii="Arial" w:eastAsia="Times New Roman" w:hAnsi="Arial" w:cs="Arial"/>
          <w:kern w:val="36"/>
          <w:sz w:val="32"/>
          <w:szCs w:val="32"/>
          <w:lang w:eastAsia="ru-RU"/>
        </w:rPr>
        <w:t>в МКОУ «Среднепахачинская средняя школа»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 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 В планы воспитательной работы классных  руководителей необходимо обязательно включить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данной работы: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создать условия для формирования у школьников устойчивых навыков безопасного поведения на улицах и дорогах.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614A5" w:rsidRPr="00E614A5" w:rsidRDefault="00E614A5" w:rsidP="00E61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Сформировать у учащихся устойчивые навыки соблюдения и выполнения Правил дорожного движения;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Развивать у детей и подростков чувство ответственности за свои действия и поступки;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Поддерживать у родителей обучающихся устойчивый интерес к безопасности и здоровью детей как участников дорожного движения</w:t>
      </w:r>
      <w:proofErr w:type="gramStart"/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У</w:t>
      </w:r>
      <w:proofErr w:type="gramEnd"/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креплять взаимодействие между школой и ГИБДД с целью профилактики детского дорожно-транспортного травматизма.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Направления работы.</w:t>
      </w:r>
    </w:p>
    <w:p w:rsidR="00E614A5" w:rsidRPr="00E614A5" w:rsidRDefault="00E614A5" w:rsidP="00E614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учащимися: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Беседы на классных часах;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Участие во внешкольных мероприятиях, конкурсах по ПДД;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Проведение практических занятий с учащимися по ПДД;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Организация деятельности ЮИДД.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  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педагогическим коллективом:</w:t>
      </w:r>
    </w:p>
    <w:p w:rsidR="00E614A5" w:rsidRPr="00E614A5" w:rsidRDefault="00E614A5" w:rsidP="00E61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Выступления на совещаниях учителей с информацией о состоянии детского дорожно-транспортного травматизма по району и области;</w:t>
      </w:r>
    </w:p>
    <w:p w:rsidR="00E614A5" w:rsidRPr="00E614A5" w:rsidRDefault="00E614A5" w:rsidP="00E61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Совместное планирование работы по БДД и профилактике ДТП;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родителями:</w:t>
      </w:r>
    </w:p>
    <w:p w:rsidR="00E614A5" w:rsidRPr="00E614A5" w:rsidRDefault="00E614A5" w:rsidP="00E614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Выступления по проблеме БДД на родительских собраниях;</w:t>
      </w:r>
    </w:p>
    <w:p w:rsidR="00E614A5" w:rsidRPr="00E614A5" w:rsidRDefault="00E614A5" w:rsidP="00E614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Индивидуальные консультации для родителей.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</w:t>
      </w:r>
    </w:p>
    <w:tbl>
      <w:tblPr>
        <w:tblW w:w="9923" w:type="dxa"/>
        <w:tblInd w:w="-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1984"/>
      </w:tblGrid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по профилактике детского дорожного травматизма.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материалов, касающихся ПДД и обязательном 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светоотражающих элементов (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фликеров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сайте школы.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 </w:t>
            </w: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 сентября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школы,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  <w:r w:rsidR="00E42903"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 ОБЖ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дорожного движения в школе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4B10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родительских собраниях на тему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научить ребенка безопасному поведению на улице?» в 1-4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«Роль семьи в профилактике детского дорожно-транспортного травматизма»,  в 5-8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«Скутер, мотоцикл, мопед. Как избежать беды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9-11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часы, посвященные «Всемирному дню памяти жертв ДТП».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викторин по правилам дорожного движения</w:t>
            </w: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учебного предмета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по здоровому и безопасному образу жизни (по отд. плану):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  рисунков «Я рисую правила»,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«Правила ДД для владельцев велосипедов и самокатов».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 учитель ИЗО, классные руководители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(классные часы)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безопасности каникул не бывает!»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базе </w:t>
            </w: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лагеря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конкурса рисунков «О правилах дорожного движения»;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 по знанию ПДД.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14A5" w:rsidRPr="00E614A5" w:rsidRDefault="00E614A5" w:rsidP="00E6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614A5" w:rsidRPr="00E614A5" w:rsidRDefault="00E614A5" w:rsidP="00E6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1298" w:rsidRDefault="00C51298"/>
    <w:sectPr w:rsidR="00C51298" w:rsidSect="00E0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A4B"/>
    <w:multiLevelType w:val="multilevel"/>
    <w:tmpl w:val="9DFA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502E4B"/>
    <w:multiLevelType w:val="multilevel"/>
    <w:tmpl w:val="7C4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94DB5"/>
    <w:multiLevelType w:val="multilevel"/>
    <w:tmpl w:val="B41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36BFB"/>
    <w:multiLevelType w:val="multilevel"/>
    <w:tmpl w:val="7D20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31"/>
    <w:rsid w:val="00141D31"/>
    <w:rsid w:val="004B10D7"/>
    <w:rsid w:val="0076024C"/>
    <w:rsid w:val="00A10849"/>
    <w:rsid w:val="00C00CAE"/>
    <w:rsid w:val="00C51298"/>
    <w:rsid w:val="00E07CAB"/>
    <w:rsid w:val="00E42903"/>
    <w:rsid w:val="00E614A5"/>
    <w:rsid w:val="00E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8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Директор МКОУ ССШ</cp:lastModifiedBy>
  <cp:revision>9</cp:revision>
  <cp:lastPrinted>2021-11-16T00:52:00Z</cp:lastPrinted>
  <dcterms:created xsi:type="dcterms:W3CDTF">2019-10-17T23:32:00Z</dcterms:created>
  <dcterms:modified xsi:type="dcterms:W3CDTF">2024-02-29T10:30:00Z</dcterms:modified>
</cp:coreProperties>
</file>